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团体标准项目建议书</w:t>
      </w:r>
    </w:p>
    <w:p>
      <w:pPr>
        <w:jc w:val="righ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 xml:space="preserve"> 年    月  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305"/>
        <w:gridCol w:w="24"/>
        <w:gridCol w:w="1221"/>
        <w:gridCol w:w="190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项目计划名称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项目计划名称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（英文）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制定或修订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333333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hint="eastAsia" w:ascii="黑体" w:hAnsi="黑体" w:eastAsia="黑体" w:cs="黑体"/>
              </w:rPr>
              <w:t>制定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□修订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被修订标准号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采用国外标准</w:t>
            </w:r>
            <w:r>
              <w:rPr>
                <w:rFonts w:hint="eastAsia" w:ascii="黑体" w:hAnsi="黑体" w:eastAsia="黑体" w:cs="黑体"/>
                <w:vertAlign w:val="superscript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采标号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国际标准名称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（中文）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国际标准名称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（英文）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一致性程序标识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□IDT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MO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D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采标中文名称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标准类别</w:t>
            </w:r>
            <w:r>
              <w:rPr>
                <w:rFonts w:hint="eastAsia" w:ascii="黑体" w:hAnsi="黑体" w:eastAsia="黑体" w:cs="黑体"/>
                <w:vertAlign w:val="superscript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ICS/中国分类号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起草单位</w:t>
            </w:r>
            <w:r>
              <w:rPr>
                <w:rFonts w:hint="eastAsia" w:ascii="黑体" w:hAnsi="黑体" w:eastAsia="黑体" w:cs="黑体"/>
                <w:vertAlign w:val="superscript"/>
              </w:rPr>
              <w:t>3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51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起草负责人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计划起始年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完成年限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目的、意义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标准适用范围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主要技术内容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与有关法律法规和强制性标准的关系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标准所涉及的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产品清单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国内外情况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简要说明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spacing w:line="500" w:lineRule="exact"/>
              <w:ind w:firstLine="420" w:firstLineChars="20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是否涉及知识产权、专利等情况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ind w:firstLine="315" w:firstLineChars="15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牵头单位意见</w:t>
            </w:r>
          </w:p>
        </w:tc>
        <w:tc>
          <w:tcPr>
            <w:tcW w:w="6518" w:type="dxa"/>
            <w:gridSpan w:val="5"/>
            <w:vAlign w:val="bottom"/>
          </w:tcPr>
          <w:p>
            <w:pPr>
              <w:ind w:firstLine="4830" w:firstLineChars="2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(签字、盖公章)</w:t>
            </w:r>
          </w:p>
          <w:p>
            <w:pPr>
              <w:ind w:firstLine="4935" w:firstLineChars="235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6518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</w:rPr>
            </w:pPr>
          </w:p>
        </w:tc>
      </w:tr>
    </w:tbl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注1：选项，ISO、ISO/IEC、ITU、ISO确认的国际组织、国外先进标准、无；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注2：选项，基础、产品、方法、技术、管理、其他；</w:t>
      </w:r>
    </w:p>
    <w:p>
      <w:r>
        <w:rPr>
          <w:rFonts w:hint="eastAsia" w:ascii="黑体" w:hAnsi="黑体" w:eastAsia="黑体" w:cs="黑体"/>
        </w:rPr>
        <w:t>注3：起草单位数量根据实际情况填写。</w:t>
      </w:r>
    </w:p>
    <w:p/>
    <w:p>
      <w:pPr>
        <w:adjustRightInd w:val="0"/>
        <w:snapToGrid w:val="0"/>
        <w:spacing w:line="560" w:lineRule="exact"/>
        <w:rPr>
          <w:rFonts w:ascii="仿宋" w:hAnsi="仿宋" w:eastAsia="仿宋" w:cs="仿宋"/>
          <w:bCs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40" w:right="1474" w:bottom="1417" w:left="1587" w:header="851" w:footer="992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zYxMTc1YTg5ZTA4NjE1MmQ5MjEwNDZlZDBkMWQifQ=="/>
  </w:docVars>
  <w:rsids>
    <w:rsidRoot w:val="00000000"/>
    <w:rsid w:val="31FC3ECA"/>
    <w:rsid w:val="404B02F6"/>
    <w:rsid w:val="5EE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2021-08-25T03:46:00Z</dcterms:created>
  <dc:creator>Administrator</dc:creator>
  <cp:lastModifiedBy>HHHSHAN</cp:lastModifiedBy>
  <dcterms:modified xsi:type="dcterms:W3CDTF">2023-11-30T10:08:47Z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E3DDE07D9321443DA1D50A7B19488AD1</vt:lpwstr>
  </property>
</Properties>
</file>